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A7" w:rsidRPr="00AF05A7" w:rsidRDefault="00AF05A7">
      <w:pPr>
        <w:rPr>
          <w:b/>
          <w:sz w:val="32"/>
          <w:szCs w:val="32"/>
        </w:rPr>
      </w:pPr>
      <w:r>
        <w:rPr>
          <w:b/>
          <w:sz w:val="32"/>
          <w:szCs w:val="32"/>
        </w:rPr>
        <w:t>č.</w:t>
      </w:r>
      <w:r w:rsidR="007F2A61" w:rsidRPr="00AF05A7">
        <w:rPr>
          <w:b/>
          <w:sz w:val="32"/>
          <w:szCs w:val="32"/>
        </w:rPr>
        <w:t xml:space="preserve"> 4 </w:t>
      </w:r>
      <w:bookmarkStart w:id="0" w:name="_GoBack"/>
      <w:bookmarkEnd w:id="0"/>
    </w:p>
    <w:p w:rsidR="007F2A61" w:rsidRPr="003557D2" w:rsidRDefault="007F2A61">
      <w:pPr>
        <w:rPr>
          <w:b/>
          <w:sz w:val="36"/>
          <w:szCs w:val="36"/>
          <w:u w:val="single"/>
        </w:rPr>
      </w:pPr>
      <w:r w:rsidRPr="003557D2">
        <w:rPr>
          <w:b/>
          <w:sz w:val="36"/>
          <w:szCs w:val="36"/>
          <w:u w:val="single"/>
        </w:rPr>
        <w:t>Zedník</w:t>
      </w:r>
    </w:p>
    <w:p w:rsidR="007F2A61" w:rsidRDefault="007F2A61">
      <w:pPr>
        <w:rPr>
          <w:b/>
          <w:sz w:val="28"/>
          <w:szCs w:val="28"/>
          <w:u w:val="single"/>
        </w:rPr>
      </w:pPr>
    </w:p>
    <w:p w:rsidR="000255BC" w:rsidRPr="006D28AC" w:rsidRDefault="006571B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6D28AC" w:rsidRPr="006D28AC">
        <w:rPr>
          <w:b/>
          <w:sz w:val="28"/>
          <w:szCs w:val="28"/>
          <w:u w:val="single"/>
        </w:rPr>
        <w:t>Pojetí vyučovacího předmětu polytechnická výchova</w:t>
      </w:r>
      <w:r w:rsidR="006D28AC" w:rsidRPr="006D28AC">
        <w:rPr>
          <w:b/>
          <w:sz w:val="28"/>
          <w:szCs w:val="28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vyučovacího předmětu je obec</w:t>
      </w:r>
      <w:r w:rsidR="002C3EF2">
        <w:rPr>
          <w:sz w:val="28"/>
          <w:szCs w:val="28"/>
        </w:rPr>
        <w:t>né seznámení se zednickými dovednostmi</w:t>
      </w:r>
      <w:r>
        <w:rPr>
          <w:sz w:val="28"/>
          <w:szCs w:val="28"/>
        </w:rPr>
        <w:t xml:space="preserve"> a ručním nářadím</w:t>
      </w:r>
      <w:r w:rsidR="002C3EF2">
        <w:rPr>
          <w:sz w:val="28"/>
          <w:szCs w:val="28"/>
        </w:rPr>
        <w:t xml:space="preserve"> pro obor zedník</w:t>
      </w:r>
      <w:r>
        <w:rPr>
          <w:sz w:val="28"/>
          <w:szCs w:val="28"/>
        </w:rPr>
        <w:t>.</w:t>
      </w:r>
    </w:p>
    <w:p w:rsidR="006D28AC" w:rsidRPr="00E44421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návyků. Formou proc</w:t>
      </w:r>
      <w:r w:rsidR="006571B6">
        <w:rPr>
          <w:sz w:val="28"/>
          <w:szCs w:val="28"/>
        </w:rPr>
        <w:t>vičování získají základní znalosti</w:t>
      </w:r>
      <w:r>
        <w:rPr>
          <w:sz w:val="28"/>
          <w:szCs w:val="28"/>
        </w:rPr>
        <w:t>, které budou moci využít při běžných životních situacích spojených s</w:t>
      </w:r>
      <w:r w:rsidR="006571B6">
        <w:rPr>
          <w:sz w:val="28"/>
          <w:szCs w:val="28"/>
        </w:rPr>
        <w:t> </w:t>
      </w:r>
      <w:r>
        <w:rPr>
          <w:sz w:val="28"/>
          <w:szCs w:val="28"/>
        </w:rPr>
        <w:t>ruční</w:t>
      </w:r>
      <w:r w:rsidR="006571B6">
        <w:rPr>
          <w:sz w:val="28"/>
          <w:szCs w:val="28"/>
        </w:rPr>
        <w:t>mi pracemi v domácnosti.</w:t>
      </w: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2C3EF2" w:rsidRPr="002C3EF2" w:rsidRDefault="002C3EF2" w:rsidP="002C3EF2">
      <w:pPr>
        <w:pStyle w:val="Odstavecseseznamem"/>
        <w:numPr>
          <w:ilvl w:val="0"/>
          <w:numId w:val="4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KERAMICKÉ OBKLADY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</w:t>
      </w:r>
      <w:r w:rsidR="009369BB">
        <w:rPr>
          <w:sz w:val="28"/>
          <w:szCs w:val="28"/>
        </w:rPr>
        <w:t xml:space="preserve"> seznámí s bezpečností práce</w:t>
      </w:r>
      <w:r w:rsidRPr="006D28AC">
        <w:rPr>
          <w:sz w:val="28"/>
          <w:szCs w:val="28"/>
        </w:rPr>
        <w:t xml:space="preserve"> s ručním nářadím</w:t>
      </w:r>
      <w:r w:rsidR="009369BB">
        <w:rPr>
          <w:sz w:val="28"/>
          <w:szCs w:val="28"/>
        </w:rPr>
        <w:t xml:space="preserve"> a pracovními pomůckami při</w:t>
      </w:r>
      <w:r w:rsidR="002C3EF2">
        <w:rPr>
          <w:sz w:val="28"/>
          <w:szCs w:val="28"/>
        </w:rPr>
        <w:t xml:space="preserve"> obkládání keramickým obkladem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</w:t>
      </w:r>
      <w:r w:rsidR="002C3EF2">
        <w:rPr>
          <w:sz w:val="28"/>
          <w:szCs w:val="28"/>
        </w:rPr>
        <w:t>ní s ručním nářadím pro</w:t>
      </w:r>
      <w:r w:rsidR="009369BB">
        <w:rPr>
          <w:sz w:val="28"/>
          <w:szCs w:val="28"/>
        </w:rPr>
        <w:t xml:space="preserve"> provádění keramického obkladu</w:t>
      </w:r>
    </w:p>
    <w:p w:rsidR="006D28AC" w:rsidRDefault="002C3EF2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údržba </w:t>
      </w:r>
      <w:r w:rsidR="006D28AC">
        <w:rPr>
          <w:sz w:val="28"/>
          <w:szCs w:val="28"/>
        </w:rPr>
        <w:t>ručních nástrojů</w:t>
      </w:r>
      <w:r w:rsidR="009369BB">
        <w:rPr>
          <w:sz w:val="28"/>
          <w:szCs w:val="28"/>
        </w:rPr>
        <w:t xml:space="preserve"> pro provádění keramického obkladu</w:t>
      </w:r>
    </w:p>
    <w:p w:rsidR="006D28AC" w:rsidRDefault="002C3EF2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příprava podkladu pro kladení keramického obkladu</w:t>
      </w:r>
    </w:p>
    <w:p w:rsidR="006D28AC" w:rsidRDefault="002C3EF2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výroba lepící hmoty pro keramické obklady</w:t>
      </w:r>
    </w:p>
    <w:p w:rsidR="006D28AC" w:rsidRDefault="002C3EF2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aplikace obkladu na připravenou zeď pomocí lepící hmoty</w:t>
      </w:r>
    </w:p>
    <w:p w:rsidR="006D28AC" w:rsidRDefault="002C3EF2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dokončení obkladu a pořádek na pracovišti.</w:t>
      </w:r>
      <w:r w:rsidR="00E35BE2">
        <w:rPr>
          <w:sz w:val="28"/>
          <w:szCs w:val="28"/>
        </w:rPr>
        <w:t xml:space="preserve">  </w:t>
      </w:r>
    </w:p>
    <w:p w:rsidR="00E35BE2" w:rsidRPr="00E44421" w:rsidRDefault="00E35BE2" w:rsidP="00E35BE2">
      <w:pPr>
        <w:rPr>
          <w:sz w:val="16"/>
          <w:szCs w:val="16"/>
        </w:rPr>
      </w:pPr>
    </w:p>
    <w:p w:rsidR="00945109" w:rsidRPr="002C3EF2" w:rsidRDefault="00945109" w:rsidP="00945109">
      <w:pPr>
        <w:pStyle w:val="Odstavecseseznamem"/>
        <w:numPr>
          <w:ilvl w:val="0"/>
          <w:numId w:val="4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ZDĚNÍ JEDNOPRŮDUCHOVÉHO KOMÍNU Z BÍLÝCH CIHEL</w:t>
      </w:r>
    </w:p>
    <w:p w:rsidR="00945109" w:rsidRPr="009369BB" w:rsidRDefault="00945109" w:rsidP="009369BB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</w:t>
      </w:r>
      <w:r w:rsidR="009369BB">
        <w:rPr>
          <w:sz w:val="28"/>
          <w:szCs w:val="28"/>
        </w:rPr>
        <w:t xml:space="preserve"> seznámí s bezpečností práce</w:t>
      </w:r>
      <w:r w:rsidRPr="006D28AC">
        <w:rPr>
          <w:sz w:val="28"/>
          <w:szCs w:val="28"/>
        </w:rPr>
        <w:t xml:space="preserve"> s ručním nářadím</w:t>
      </w:r>
      <w:r w:rsidR="009369BB">
        <w:rPr>
          <w:sz w:val="28"/>
          <w:szCs w:val="28"/>
        </w:rPr>
        <w:t xml:space="preserve"> a pracovními pomůckami</w:t>
      </w:r>
      <w:r>
        <w:rPr>
          <w:sz w:val="28"/>
          <w:szCs w:val="28"/>
        </w:rPr>
        <w:t xml:space="preserve"> při zdění</w:t>
      </w:r>
    </w:p>
    <w:p w:rsidR="00945109" w:rsidRDefault="00945109" w:rsidP="0094510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údržba ručních nástrojů pro obor zedník</w:t>
      </w:r>
    </w:p>
    <w:p w:rsidR="00945109" w:rsidRDefault="00945109" w:rsidP="0094510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výroba malty pro zdění</w:t>
      </w:r>
    </w:p>
    <w:p w:rsidR="00945109" w:rsidRDefault="00945109" w:rsidP="0094510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založení prvé řady pro zdění </w:t>
      </w:r>
      <w:proofErr w:type="spellStart"/>
      <w:r>
        <w:rPr>
          <w:sz w:val="28"/>
          <w:szCs w:val="28"/>
        </w:rPr>
        <w:t>jednoprůduchového</w:t>
      </w:r>
      <w:proofErr w:type="spellEnd"/>
      <w:r>
        <w:rPr>
          <w:sz w:val="28"/>
          <w:szCs w:val="28"/>
        </w:rPr>
        <w:t xml:space="preserve"> komínu</w:t>
      </w:r>
    </w:p>
    <w:p w:rsidR="00945109" w:rsidRDefault="00E44421" w:rsidP="0094510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zdění </w:t>
      </w:r>
      <w:proofErr w:type="spellStart"/>
      <w:r>
        <w:rPr>
          <w:sz w:val="28"/>
          <w:szCs w:val="28"/>
        </w:rPr>
        <w:t>jednoprůduchového</w:t>
      </w:r>
      <w:proofErr w:type="spellEnd"/>
      <w:r>
        <w:rPr>
          <w:sz w:val="28"/>
          <w:szCs w:val="28"/>
        </w:rPr>
        <w:t xml:space="preserve"> komínu</w:t>
      </w:r>
    </w:p>
    <w:p w:rsidR="00945109" w:rsidRDefault="00E44421" w:rsidP="00945109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spárování komínu</w:t>
      </w:r>
    </w:p>
    <w:p w:rsidR="00945109" w:rsidRDefault="00E44421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dokončení </w:t>
      </w:r>
      <w:r w:rsidR="00945109">
        <w:rPr>
          <w:sz w:val="28"/>
          <w:szCs w:val="28"/>
        </w:rPr>
        <w:t xml:space="preserve">a pořádek na pracovišti.  </w:t>
      </w:r>
    </w:p>
    <w:p w:rsidR="00E44421" w:rsidRPr="00E44421" w:rsidRDefault="00E44421" w:rsidP="009369BB">
      <w:pPr>
        <w:rPr>
          <w:b/>
          <w:sz w:val="28"/>
          <w:szCs w:val="28"/>
          <w:u w:val="single"/>
        </w:rPr>
      </w:pPr>
      <w:r w:rsidRPr="00E44421">
        <w:rPr>
          <w:b/>
          <w:sz w:val="28"/>
          <w:szCs w:val="28"/>
          <w:u w:val="single"/>
        </w:rPr>
        <w:t>BOZP</w:t>
      </w:r>
      <w:r w:rsidR="009369BB">
        <w:rPr>
          <w:b/>
          <w:sz w:val="28"/>
          <w:szCs w:val="28"/>
          <w:u w:val="single"/>
        </w:rPr>
        <w:t>:</w:t>
      </w:r>
    </w:p>
    <w:p w:rsidR="00E35BE2" w:rsidRDefault="00E35BE2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 w:rsidR="009369BB">
        <w:rPr>
          <w:sz w:val="28"/>
          <w:szCs w:val="28"/>
        </w:rPr>
        <w:t xml:space="preserve"> a následně</w:t>
      </w:r>
      <w:r w:rsidR="002C3EF2">
        <w:rPr>
          <w:sz w:val="28"/>
          <w:szCs w:val="28"/>
        </w:rPr>
        <w:t xml:space="preserve"> na bezpečnost při zednických pracích</w:t>
      </w:r>
      <w:r w:rsidR="00903B6C">
        <w:rPr>
          <w:sz w:val="28"/>
          <w:szCs w:val="28"/>
        </w:rPr>
        <w:t>.</w:t>
      </w:r>
    </w:p>
    <w:p w:rsidR="00903B6C" w:rsidRDefault="00903B6C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Představení celé škály ruč</w:t>
      </w:r>
      <w:r w:rsidR="002C3EF2">
        <w:rPr>
          <w:sz w:val="28"/>
          <w:szCs w:val="28"/>
        </w:rPr>
        <w:t>ního nářadí pro obor zedník</w:t>
      </w:r>
      <w:r>
        <w:rPr>
          <w:sz w:val="28"/>
          <w:szCs w:val="28"/>
        </w:rPr>
        <w:t>, jeho názvosloví a základní použití v běžném životě.</w:t>
      </w:r>
    </w:p>
    <w:p w:rsid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</w:t>
      </w:r>
      <w:r w:rsidR="002C3EF2">
        <w:rPr>
          <w:sz w:val="28"/>
          <w:szCs w:val="28"/>
        </w:rPr>
        <w:t xml:space="preserve">větlení potřeby údržby nářadí oboru </w:t>
      </w:r>
      <w:proofErr w:type="gramStart"/>
      <w:r w:rsidR="002C3EF2">
        <w:rPr>
          <w:sz w:val="28"/>
          <w:szCs w:val="28"/>
        </w:rPr>
        <w:t xml:space="preserve">zedník. </w:t>
      </w:r>
      <w:r>
        <w:rPr>
          <w:sz w:val="28"/>
          <w:szCs w:val="28"/>
        </w:rPr>
        <w:t>.</w:t>
      </w:r>
      <w:proofErr w:type="gramEnd"/>
    </w:p>
    <w:p w:rsidR="00903B6C" w:rsidRDefault="00945109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Vysvětlení nutnosti udržování pořádku na pracovišti</w:t>
      </w:r>
      <w:r w:rsidR="00903B6C">
        <w:rPr>
          <w:sz w:val="28"/>
          <w:szCs w:val="28"/>
        </w:rPr>
        <w:t>.</w:t>
      </w:r>
    </w:p>
    <w:sectPr w:rsidR="0090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92AC2"/>
    <w:multiLevelType w:val="hybridMultilevel"/>
    <w:tmpl w:val="66F07846"/>
    <w:lvl w:ilvl="0" w:tplc="14705F4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3DC235A"/>
    <w:multiLevelType w:val="hybridMultilevel"/>
    <w:tmpl w:val="A8D436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8AC"/>
    <w:rsid w:val="000255BC"/>
    <w:rsid w:val="001F4CE4"/>
    <w:rsid w:val="002C3EF2"/>
    <w:rsid w:val="003557D2"/>
    <w:rsid w:val="006571B6"/>
    <w:rsid w:val="006D28AC"/>
    <w:rsid w:val="006D3AFD"/>
    <w:rsid w:val="007F2A61"/>
    <w:rsid w:val="00903B6C"/>
    <w:rsid w:val="009369BB"/>
    <w:rsid w:val="00945109"/>
    <w:rsid w:val="00AF05A7"/>
    <w:rsid w:val="00BE1ED5"/>
    <w:rsid w:val="00E35BE2"/>
    <w:rsid w:val="00E44421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6C2D5-8260-4925-9E48-BD981B8D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Andrlík</dc:creator>
  <cp:lastModifiedBy>Zdeněk Šerák</cp:lastModifiedBy>
  <cp:revision>5</cp:revision>
  <cp:lastPrinted>2016-03-30T06:59:00Z</cp:lastPrinted>
  <dcterms:created xsi:type="dcterms:W3CDTF">2016-04-08T07:36:00Z</dcterms:created>
  <dcterms:modified xsi:type="dcterms:W3CDTF">2016-06-02T12:05:00Z</dcterms:modified>
</cp:coreProperties>
</file>